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99" w:rsidRPr="00530044" w:rsidRDefault="00756F3C" w:rsidP="003658E5">
      <w:pPr>
        <w:jc w:val="center"/>
        <w:rPr>
          <w:rFonts w:ascii="Tw Cen MT" w:hAnsi="Tw Cen MT"/>
          <w:sz w:val="28"/>
        </w:rPr>
      </w:pPr>
      <w:bookmarkStart w:id="0" w:name="_GoBack"/>
      <w:bookmarkEnd w:id="0"/>
      <w:r w:rsidRPr="00530044">
        <w:rPr>
          <w:rFonts w:ascii="Tw Cen MT" w:hAnsi="Tw Cen MT"/>
          <w:sz w:val="28"/>
        </w:rPr>
        <w:t>WALK HOME PERMISSION FORM</w:t>
      </w:r>
    </w:p>
    <w:p w:rsidR="00756F3C" w:rsidRPr="00530044" w:rsidRDefault="00756F3C">
      <w:pPr>
        <w:rPr>
          <w:rFonts w:ascii="Tw Cen MT" w:hAnsi="Tw Cen MT"/>
          <w:sz w:val="28"/>
        </w:rPr>
      </w:pPr>
    </w:p>
    <w:p w:rsidR="00756F3C" w:rsidRPr="00530044" w:rsidRDefault="000A2456" w:rsidP="00756F3C">
      <w:pPr>
        <w:rPr>
          <w:rFonts w:ascii="Tw Cen MT" w:hAnsi="Tw Cen MT"/>
          <w:sz w:val="28"/>
        </w:rPr>
      </w:pPr>
      <w:r>
        <w:rPr>
          <w:rFonts w:ascii="Tw Cen MT" w:hAnsi="Tw Cen MT"/>
          <w:sz w:val="28"/>
        </w:rPr>
        <w:t>T</w:t>
      </w:r>
      <w:r w:rsidRPr="00530044">
        <w:rPr>
          <w:rFonts w:ascii="Tw Cen MT" w:hAnsi="Tw Cen MT"/>
          <w:sz w:val="28"/>
        </w:rPr>
        <w:t>o ensure camper safety</w:t>
      </w:r>
      <w:r>
        <w:rPr>
          <w:rFonts w:ascii="Tw Cen MT" w:hAnsi="Tw Cen MT"/>
          <w:sz w:val="28"/>
        </w:rPr>
        <w:t>,</w:t>
      </w:r>
      <w:r w:rsidRPr="00530044">
        <w:rPr>
          <w:rFonts w:ascii="Tw Cen MT" w:hAnsi="Tw Cen MT"/>
          <w:sz w:val="28"/>
        </w:rPr>
        <w:t xml:space="preserve"> </w:t>
      </w:r>
      <w:r w:rsidR="00756F3C" w:rsidRPr="00530044">
        <w:rPr>
          <w:rFonts w:ascii="Tw Cen MT" w:hAnsi="Tw Cen MT"/>
          <w:sz w:val="28"/>
        </w:rPr>
        <w:t>Creative Summer recommends that campers be dismissed to a carpool, to a bus, or to Extended Day at the end of the camp day. We do, however</w:t>
      </w:r>
      <w:r>
        <w:rPr>
          <w:rFonts w:ascii="Tw Cen MT" w:hAnsi="Tw Cen MT"/>
          <w:sz w:val="28"/>
        </w:rPr>
        <w:t>,</w:t>
      </w:r>
      <w:r w:rsidR="00756F3C" w:rsidRPr="00530044">
        <w:rPr>
          <w:rFonts w:ascii="Tw Cen MT" w:hAnsi="Tw Cen MT"/>
          <w:sz w:val="28"/>
        </w:rPr>
        <w:t xml:space="preserve"> understand that some parents wish to allow their campers to walk home after school. Please fill out the form below and return it to the Creative Summer office if you wish to give such permission. Your camper will not be allowed to leave campus unaccompanied unless and until this form has been received by</w:t>
      </w:r>
      <w:r>
        <w:rPr>
          <w:rFonts w:ascii="Tw Cen MT" w:hAnsi="Tw Cen MT"/>
          <w:sz w:val="28"/>
        </w:rPr>
        <w:t xml:space="preserve"> the</w:t>
      </w:r>
      <w:r w:rsidR="00756F3C" w:rsidRPr="00530044">
        <w:rPr>
          <w:rFonts w:ascii="Tw Cen MT" w:hAnsi="Tw Cen MT"/>
          <w:sz w:val="28"/>
        </w:rPr>
        <w:t xml:space="preserve"> Creative</w:t>
      </w:r>
      <w:r>
        <w:rPr>
          <w:rFonts w:ascii="Tw Cen MT" w:hAnsi="Tw Cen MT"/>
          <w:sz w:val="28"/>
        </w:rPr>
        <w:t> </w:t>
      </w:r>
      <w:r w:rsidR="00756F3C" w:rsidRPr="00530044">
        <w:rPr>
          <w:rFonts w:ascii="Tw Cen MT" w:hAnsi="Tw Cen MT"/>
          <w:sz w:val="28"/>
        </w:rPr>
        <w:t>Summer</w:t>
      </w:r>
      <w:r>
        <w:rPr>
          <w:rFonts w:ascii="Tw Cen MT" w:hAnsi="Tw Cen MT"/>
          <w:sz w:val="28"/>
        </w:rPr>
        <w:t xml:space="preserve"> office</w:t>
      </w:r>
      <w:r w:rsidR="00756F3C" w:rsidRPr="00530044">
        <w:rPr>
          <w:rFonts w:ascii="Tw Cen MT" w:hAnsi="Tw Cen MT"/>
          <w:sz w:val="28"/>
        </w:rPr>
        <w:t>.</w:t>
      </w:r>
    </w:p>
    <w:p w:rsidR="00756F3C" w:rsidRPr="00530044" w:rsidRDefault="00756F3C">
      <w:pPr>
        <w:pBdr>
          <w:bottom w:val="single" w:sz="12" w:space="1" w:color="auto"/>
        </w:pBdr>
        <w:rPr>
          <w:rFonts w:ascii="Tw Cen MT" w:hAnsi="Tw Cen MT"/>
          <w:sz w:val="28"/>
        </w:rPr>
      </w:pPr>
    </w:p>
    <w:p w:rsidR="00756F3C" w:rsidRDefault="00756F3C">
      <w:pPr>
        <w:rPr>
          <w:rFonts w:ascii="Tw Cen MT" w:hAnsi="Tw Cen MT"/>
          <w:sz w:val="24"/>
        </w:rPr>
      </w:pPr>
    </w:p>
    <w:p w:rsidR="00530044" w:rsidRDefault="00530044">
      <w:pPr>
        <w:rPr>
          <w:rFonts w:ascii="Tw Cen MT" w:hAnsi="Tw Cen MT"/>
          <w:sz w:val="24"/>
        </w:rPr>
      </w:pPr>
    </w:p>
    <w:p w:rsidR="00530044" w:rsidRPr="00530044" w:rsidRDefault="00530044">
      <w:pPr>
        <w:rPr>
          <w:rFonts w:ascii="Tw Cen MT" w:hAnsi="Tw Cen MT"/>
          <w:sz w:val="24"/>
        </w:rPr>
      </w:pPr>
    </w:p>
    <w:p w:rsidR="00882B02" w:rsidRDefault="00882B02" w:rsidP="00882B02">
      <w:pPr>
        <w:rPr>
          <w:rFonts w:ascii="Tw Cen MT" w:hAnsi="Tw Cen MT"/>
          <w:sz w:val="24"/>
        </w:rPr>
      </w:pPr>
      <w:r w:rsidRPr="00530044">
        <w:rPr>
          <w:rFonts w:ascii="Tw Cen MT" w:hAnsi="Tw Cen MT"/>
          <w:sz w:val="24"/>
        </w:rPr>
        <w:t xml:space="preserve">My child, __________________________________________, </w:t>
      </w:r>
      <w:r w:rsidR="009656C1" w:rsidRPr="00530044">
        <w:rPr>
          <w:rFonts w:ascii="Tw Cen MT" w:hAnsi="Tw Cen MT"/>
          <w:sz w:val="24"/>
        </w:rPr>
        <w:t xml:space="preserve">age _____, </w:t>
      </w:r>
      <w:r w:rsidRPr="00530044">
        <w:rPr>
          <w:rFonts w:ascii="Tw Cen MT" w:hAnsi="Tw Cen MT"/>
          <w:sz w:val="24"/>
        </w:rPr>
        <w:t xml:space="preserve">has permission to WALK HOME from Creative Summer </w:t>
      </w:r>
      <w:r w:rsidR="003658E5" w:rsidRPr="00530044">
        <w:rPr>
          <w:rFonts w:ascii="Tw Cen MT" w:hAnsi="Tw Cen MT"/>
          <w:sz w:val="24"/>
        </w:rPr>
        <w:t xml:space="preserve">when camp dismisses at the </w:t>
      </w:r>
      <w:r w:rsidRPr="00530044">
        <w:rPr>
          <w:rFonts w:ascii="Tw Cen MT" w:hAnsi="Tw Cen MT"/>
          <w:sz w:val="24"/>
        </w:rPr>
        <w:t xml:space="preserve">regular </w:t>
      </w:r>
      <w:r w:rsidR="003658E5" w:rsidRPr="00530044">
        <w:rPr>
          <w:rFonts w:ascii="Tw Cen MT" w:hAnsi="Tw Cen MT"/>
          <w:sz w:val="24"/>
        </w:rPr>
        <w:t>time of 3:00 p.m.</w:t>
      </w:r>
      <w:r w:rsidRPr="00530044">
        <w:rPr>
          <w:rFonts w:ascii="Tw Cen MT" w:hAnsi="Tw Cen MT"/>
          <w:sz w:val="24"/>
        </w:rPr>
        <w:t xml:space="preserve"> </w:t>
      </w:r>
      <w:r w:rsidR="009656C1" w:rsidRPr="00530044">
        <w:rPr>
          <w:rFonts w:ascii="Tw Cen MT" w:hAnsi="Tw Cen MT"/>
          <w:sz w:val="24"/>
        </w:rPr>
        <w:t xml:space="preserve">This will be my camper’s regular dismissal option; this permission form will remain in effect unless I submit a Dismissal Change </w:t>
      </w:r>
      <w:r w:rsidR="003658E5" w:rsidRPr="00530044">
        <w:rPr>
          <w:rFonts w:ascii="Tw Cen MT" w:hAnsi="Tw Cen MT"/>
          <w:sz w:val="24"/>
        </w:rPr>
        <w:t>notice</w:t>
      </w:r>
      <w:r w:rsidR="009656C1" w:rsidRPr="00530044">
        <w:rPr>
          <w:rFonts w:ascii="Tw Cen MT" w:hAnsi="Tw Cen MT"/>
          <w:sz w:val="24"/>
        </w:rPr>
        <w:t xml:space="preserve">, or notify Creative Summer in writing that I wish to rescind this permission. </w:t>
      </w:r>
    </w:p>
    <w:p w:rsidR="0011699F" w:rsidRPr="00530044" w:rsidRDefault="0011699F" w:rsidP="0011699F">
      <w:pPr>
        <w:tabs>
          <w:tab w:val="left" w:pos="4680"/>
        </w:tabs>
        <w:rPr>
          <w:rFonts w:ascii="Tw Cen MT" w:hAnsi="Tw Cen MT"/>
          <w:sz w:val="24"/>
        </w:rPr>
      </w:pPr>
      <w:r>
        <w:rPr>
          <w:rFonts w:ascii="Tw Cen MT" w:hAnsi="Tw Cen MT"/>
          <w:sz w:val="24"/>
        </w:rPr>
        <w:t xml:space="preserve">This permission applies to </w:t>
      </w:r>
      <w:r w:rsidRPr="0011699F">
        <w:rPr>
          <w:rFonts w:ascii="Tw Cen MT" w:hAnsi="Tw Cen MT"/>
          <w:i/>
          <w:sz w:val="24"/>
        </w:rPr>
        <w:t>(check all that apply)</w:t>
      </w:r>
      <w:r>
        <w:rPr>
          <w:rFonts w:ascii="Tw Cen MT" w:hAnsi="Tw Cen MT"/>
          <w:i/>
          <w:sz w:val="24"/>
        </w:rPr>
        <w:tab/>
      </w:r>
      <w:r w:rsidRPr="0011699F">
        <w:rPr>
          <w:rFonts w:ascii="Tw Cen MT" w:hAnsi="Tw Cen MT"/>
          <w:sz w:val="36"/>
        </w:rPr>
        <w:sym w:font="Wingdings" w:char="F06F"/>
      </w:r>
      <w:r>
        <w:rPr>
          <w:rFonts w:ascii="Tw Cen MT" w:hAnsi="Tw Cen MT"/>
          <w:sz w:val="36"/>
        </w:rPr>
        <w:t xml:space="preserve"> </w:t>
      </w:r>
      <w:r w:rsidRPr="0011699F">
        <w:rPr>
          <w:rFonts w:ascii="Tw Cen MT" w:hAnsi="Tw Cen MT"/>
          <w:b/>
          <w:sz w:val="24"/>
        </w:rPr>
        <w:t>Session 1</w:t>
      </w:r>
      <w:r>
        <w:rPr>
          <w:rFonts w:ascii="Tw Cen MT" w:hAnsi="Tw Cen MT"/>
          <w:sz w:val="24"/>
        </w:rPr>
        <w:tab/>
      </w:r>
      <w:r w:rsidRPr="0011699F">
        <w:rPr>
          <w:rFonts w:ascii="Tw Cen MT" w:hAnsi="Tw Cen MT"/>
          <w:sz w:val="36"/>
        </w:rPr>
        <w:sym w:font="Wingdings" w:char="F06F"/>
      </w:r>
      <w:r>
        <w:rPr>
          <w:rFonts w:ascii="Tw Cen MT" w:hAnsi="Tw Cen MT"/>
          <w:sz w:val="36"/>
        </w:rPr>
        <w:t xml:space="preserve"> </w:t>
      </w:r>
      <w:r w:rsidRPr="0011699F">
        <w:rPr>
          <w:rFonts w:ascii="Tw Cen MT" w:hAnsi="Tw Cen MT"/>
          <w:b/>
          <w:sz w:val="24"/>
        </w:rPr>
        <w:t>Session 2</w:t>
      </w:r>
    </w:p>
    <w:p w:rsidR="009656C1" w:rsidRPr="00530044" w:rsidRDefault="009656C1" w:rsidP="00882B02">
      <w:pPr>
        <w:rPr>
          <w:rFonts w:ascii="Tw Cen MT" w:hAnsi="Tw Cen MT"/>
          <w:sz w:val="24"/>
        </w:rPr>
      </w:pPr>
    </w:p>
    <w:p w:rsidR="009656C1" w:rsidRPr="00530044" w:rsidRDefault="009656C1" w:rsidP="009656C1">
      <w:pPr>
        <w:rPr>
          <w:rFonts w:ascii="Tw Cen MT" w:hAnsi="Tw Cen MT"/>
          <w:sz w:val="24"/>
        </w:rPr>
      </w:pPr>
      <w:r w:rsidRPr="00530044">
        <w:rPr>
          <w:rFonts w:ascii="Tw Cen MT" w:hAnsi="Tw Cen MT"/>
          <w:sz w:val="24"/>
        </w:rPr>
        <w:t>I understand that my camper should report to the Holton-Arms front desk at dismissal to meet the counselor</w:t>
      </w:r>
      <w:r w:rsidR="00530044" w:rsidRPr="00530044">
        <w:rPr>
          <w:rFonts w:ascii="Tw Cen MT" w:hAnsi="Tw Cen MT"/>
          <w:sz w:val="24"/>
        </w:rPr>
        <w:t xml:space="preserve"> that will escort them to the end of campus</w:t>
      </w:r>
      <w:r w:rsidRPr="00530044">
        <w:rPr>
          <w:rFonts w:ascii="Tw Cen MT" w:hAnsi="Tw Cen MT"/>
          <w:sz w:val="24"/>
        </w:rPr>
        <w:t xml:space="preserve">. When all walkers have checked in, the counselor will </w:t>
      </w:r>
      <w:r w:rsidR="00530044" w:rsidRPr="00530044">
        <w:rPr>
          <w:rFonts w:ascii="Tw Cen MT" w:hAnsi="Tw Cen MT"/>
          <w:sz w:val="24"/>
        </w:rPr>
        <w:t xml:space="preserve">walk with </w:t>
      </w:r>
      <w:r w:rsidRPr="00530044">
        <w:rPr>
          <w:rFonts w:ascii="Tw Cen MT" w:hAnsi="Tw Cen MT"/>
          <w:sz w:val="24"/>
        </w:rPr>
        <w:t>them to the crosswalk at River Road. I am aware that once my child leaves the campus, there is no adult supervision for him/her.</w:t>
      </w:r>
    </w:p>
    <w:p w:rsidR="00882B02" w:rsidRPr="00530044" w:rsidRDefault="00882B02" w:rsidP="00882B02">
      <w:pPr>
        <w:rPr>
          <w:rFonts w:ascii="Tw Cen MT" w:hAnsi="Tw Cen MT"/>
          <w:sz w:val="24"/>
        </w:rPr>
      </w:pPr>
    </w:p>
    <w:p w:rsidR="00882B02" w:rsidRPr="00530044" w:rsidRDefault="003658E5" w:rsidP="00882B02">
      <w:pPr>
        <w:rPr>
          <w:rFonts w:ascii="Tw Cen MT" w:hAnsi="Tw Cen MT"/>
          <w:sz w:val="24"/>
        </w:rPr>
      </w:pPr>
      <w:r w:rsidRPr="00530044">
        <w:rPr>
          <w:rFonts w:ascii="Tw Cen MT" w:hAnsi="Tw Cen MT"/>
          <w:sz w:val="24"/>
        </w:rPr>
        <w:t>M</w:t>
      </w:r>
      <w:r w:rsidR="00882B02" w:rsidRPr="00530044">
        <w:rPr>
          <w:rFonts w:ascii="Tw Cen MT" w:hAnsi="Tw Cen MT"/>
          <w:sz w:val="24"/>
        </w:rPr>
        <w:t xml:space="preserve">y child </w:t>
      </w:r>
      <w:r w:rsidRPr="00530044">
        <w:rPr>
          <w:rFonts w:ascii="Tw Cen MT" w:hAnsi="Tw Cen MT"/>
          <w:sz w:val="24"/>
        </w:rPr>
        <w:t xml:space="preserve">is </w:t>
      </w:r>
      <w:r w:rsidR="00882B02" w:rsidRPr="00530044">
        <w:rPr>
          <w:rFonts w:ascii="Tw Cen MT" w:hAnsi="Tw Cen MT"/>
          <w:sz w:val="24"/>
        </w:rPr>
        <w:t>aware of the following safety guidelines:</w:t>
      </w:r>
    </w:p>
    <w:p w:rsidR="00882B02" w:rsidRPr="00530044" w:rsidRDefault="009656C1" w:rsidP="0011699F">
      <w:pPr>
        <w:pStyle w:val="ListParagraph"/>
        <w:numPr>
          <w:ilvl w:val="0"/>
          <w:numId w:val="1"/>
        </w:numPr>
        <w:ind w:right="450"/>
        <w:rPr>
          <w:rFonts w:ascii="Tw Cen MT" w:hAnsi="Tw Cen MT"/>
          <w:sz w:val="24"/>
        </w:rPr>
      </w:pPr>
      <w:r w:rsidRPr="00530044">
        <w:rPr>
          <w:rFonts w:ascii="Tw Cen MT" w:hAnsi="Tw Cen MT"/>
          <w:sz w:val="24"/>
        </w:rPr>
        <w:t>He/she is</w:t>
      </w:r>
      <w:r w:rsidR="00882B02" w:rsidRPr="00530044">
        <w:rPr>
          <w:rFonts w:ascii="Tw Cen MT" w:hAnsi="Tw Cen MT"/>
          <w:sz w:val="24"/>
        </w:rPr>
        <w:t xml:space="preserve"> not allowed to loiter around the premises after camp, and should go directly to the after-camp destination. </w:t>
      </w:r>
    </w:p>
    <w:p w:rsidR="00882B02" w:rsidRPr="00530044" w:rsidRDefault="009656C1" w:rsidP="0011699F">
      <w:pPr>
        <w:pStyle w:val="ListParagraph"/>
        <w:numPr>
          <w:ilvl w:val="0"/>
          <w:numId w:val="1"/>
        </w:numPr>
        <w:ind w:right="450"/>
        <w:rPr>
          <w:rFonts w:ascii="Tw Cen MT" w:hAnsi="Tw Cen MT"/>
          <w:sz w:val="24"/>
        </w:rPr>
      </w:pPr>
      <w:r w:rsidRPr="00530044">
        <w:rPr>
          <w:rFonts w:ascii="Tw Cen MT" w:hAnsi="Tw Cen MT"/>
          <w:sz w:val="24"/>
        </w:rPr>
        <w:t xml:space="preserve">He/she </w:t>
      </w:r>
      <w:r w:rsidR="00882B02" w:rsidRPr="00530044">
        <w:rPr>
          <w:rFonts w:ascii="Tw Cen MT" w:hAnsi="Tw Cen MT"/>
          <w:sz w:val="24"/>
        </w:rPr>
        <w:t>should walk home using sidewalks or walking path</w:t>
      </w:r>
      <w:r w:rsidR="00530044" w:rsidRPr="00530044">
        <w:rPr>
          <w:rFonts w:ascii="Tw Cen MT" w:hAnsi="Tw Cen MT"/>
          <w:sz w:val="24"/>
        </w:rPr>
        <w:t>s</w:t>
      </w:r>
      <w:r w:rsidR="00882B02" w:rsidRPr="00530044">
        <w:rPr>
          <w:rFonts w:ascii="Tw Cen MT" w:hAnsi="Tw Cen MT"/>
          <w:sz w:val="24"/>
        </w:rPr>
        <w:t>, and cross only at designated crosswalks</w:t>
      </w:r>
      <w:r w:rsidRPr="00530044">
        <w:rPr>
          <w:rFonts w:ascii="Tw Cen MT" w:hAnsi="Tw Cen MT"/>
          <w:sz w:val="24"/>
        </w:rPr>
        <w:t>.</w:t>
      </w:r>
    </w:p>
    <w:p w:rsidR="00882B02" w:rsidRPr="00530044" w:rsidRDefault="009656C1" w:rsidP="0011699F">
      <w:pPr>
        <w:pStyle w:val="ListParagraph"/>
        <w:numPr>
          <w:ilvl w:val="0"/>
          <w:numId w:val="1"/>
        </w:numPr>
        <w:ind w:right="450"/>
        <w:rPr>
          <w:rFonts w:ascii="Tw Cen MT" w:hAnsi="Tw Cen MT"/>
          <w:sz w:val="24"/>
        </w:rPr>
      </w:pPr>
      <w:r w:rsidRPr="00530044">
        <w:rPr>
          <w:rFonts w:ascii="Tw Cen MT" w:hAnsi="Tw Cen MT"/>
          <w:sz w:val="24"/>
        </w:rPr>
        <w:t xml:space="preserve">He/she </w:t>
      </w:r>
      <w:r w:rsidR="00882B02" w:rsidRPr="00530044">
        <w:rPr>
          <w:rFonts w:ascii="Tw Cen MT" w:hAnsi="Tw Cen MT"/>
          <w:sz w:val="24"/>
        </w:rPr>
        <w:t>should obey all traffic signs and signals</w:t>
      </w:r>
      <w:r w:rsidRPr="00530044">
        <w:rPr>
          <w:rFonts w:ascii="Tw Cen MT" w:hAnsi="Tw Cen MT"/>
          <w:sz w:val="24"/>
        </w:rPr>
        <w:t>.</w:t>
      </w:r>
    </w:p>
    <w:p w:rsidR="00882B02" w:rsidRPr="00530044" w:rsidRDefault="009656C1" w:rsidP="0011699F">
      <w:pPr>
        <w:pStyle w:val="ListParagraph"/>
        <w:numPr>
          <w:ilvl w:val="0"/>
          <w:numId w:val="1"/>
        </w:numPr>
        <w:ind w:right="450"/>
        <w:rPr>
          <w:rFonts w:ascii="Tw Cen MT" w:hAnsi="Tw Cen MT"/>
          <w:sz w:val="24"/>
        </w:rPr>
      </w:pPr>
      <w:r w:rsidRPr="00530044">
        <w:rPr>
          <w:rFonts w:ascii="Tw Cen MT" w:hAnsi="Tw Cen MT"/>
          <w:sz w:val="24"/>
        </w:rPr>
        <w:t xml:space="preserve">He/she </w:t>
      </w:r>
      <w:r w:rsidR="00530044" w:rsidRPr="00530044">
        <w:rPr>
          <w:rFonts w:ascii="Tw Cen MT" w:hAnsi="Tw Cen MT"/>
          <w:sz w:val="24"/>
        </w:rPr>
        <w:t xml:space="preserve">should </w:t>
      </w:r>
      <w:r w:rsidRPr="00530044">
        <w:rPr>
          <w:rFonts w:ascii="Tw Cen MT" w:hAnsi="Tw Cen MT"/>
          <w:sz w:val="24"/>
        </w:rPr>
        <w:t>check in with me or a person that I designate when he/she gets home.</w:t>
      </w:r>
    </w:p>
    <w:p w:rsidR="00882B02" w:rsidRPr="00530044" w:rsidRDefault="00882B02" w:rsidP="00882B02">
      <w:pPr>
        <w:rPr>
          <w:rFonts w:ascii="Tw Cen MT" w:hAnsi="Tw Cen MT"/>
          <w:sz w:val="24"/>
        </w:rPr>
      </w:pPr>
    </w:p>
    <w:p w:rsidR="00882B02" w:rsidRPr="00530044" w:rsidRDefault="00882B02">
      <w:pPr>
        <w:rPr>
          <w:rFonts w:ascii="Tw Cen MT" w:hAnsi="Tw Cen MT"/>
          <w:sz w:val="24"/>
        </w:rPr>
      </w:pPr>
    </w:p>
    <w:p w:rsidR="009656C1" w:rsidRPr="00530044" w:rsidRDefault="009656C1">
      <w:pPr>
        <w:rPr>
          <w:rFonts w:ascii="Tw Cen MT" w:hAnsi="Tw Cen MT"/>
          <w:sz w:val="24"/>
        </w:rPr>
      </w:pPr>
    </w:p>
    <w:p w:rsidR="009656C1" w:rsidRPr="00530044" w:rsidRDefault="009656C1">
      <w:pPr>
        <w:rPr>
          <w:rFonts w:ascii="Tw Cen MT" w:hAnsi="Tw Cen MT"/>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270"/>
        <w:gridCol w:w="3420"/>
        <w:gridCol w:w="270"/>
        <w:gridCol w:w="1975"/>
      </w:tblGrid>
      <w:tr w:rsidR="009E74C3" w:rsidRPr="00530044" w:rsidTr="009E74C3">
        <w:tc>
          <w:tcPr>
            <w:tcW w:w="3415" w:type="dxa"/>
            <w:tcBorders>
              <w:bottom w:val="single" w:sz="4" w:space="0" w:color="auto"/>
            </w:tcBorders>
          </w:tcPr>
          <w:p w:rsidR="009E74C3" w:rsidRPr="00530044" w:rsidRDefault="009E74C3">
            <w:pPr>
              <w:rPr>
                <w:rFonts w:ascii="Tw Cen MT" w:hAnsi="Tw Cen MT"/>
                <w:sz w:val="24"/>
              </w:rPr>
            </w:pPr>
          </w:p>
        </w:tc>
        <w:tc>
          <w:tcPr>
            <w:tcW w:w="270" w:type="dxa"/>
          </w:tcPr>
          <w:p w:rsidR="009E74C3" w:rsidRPr="00530044" w:rsidRDefault="009E74C3">
            <w:pPr>
              <w:rPr>
                <w:rFonts w:ascii="Tw Cen MT" w:hAnsi="Tw Cen MT"/>
                <w:sz w:val="24"/>
              </w:rPr>
            </w:pPr>
          </w:p>
        </w:tc>
        <w:tc>
          <w:tcPr>
            <w:tcW w:w="3420" w:type="dxa"/>
            <w:tcBorders>
              <w:bottom w:val="single" w:sz="4" w:space="0" w:color="auto"/>
            </w:tcBorders>
          </w:tcPr>
          <w:p w:rsidR="009E74C3" w:rsidRPr="00530044" w:rsidRDefault="009E74C3">
            <w:pPr>
              <w:rPr>
                <w:rFonts w:ascii="Tw Cen MT" w:hAnsi="Tw Cen MT"/>
                <w:sz w:val="24"/>
              </w:rPr>
            </w:pPr>
          </w:p>
        </w:tc>
        <w:tc>
          <w:tcPr>
            <w:tcW w:w="270" w:type="dxa"/>
          </w:tcPr>
          <w:p w:rsidR="009E74C3" w:rsidRPr="00530044" w:rsidRDefault="009E74C3">
            <w:pPr>
              <w:rPr>
                <w:rFonts w:ascii="Tw Cen MT" w:hAnsi="Tw Cen MT"/>
                <w:sz w:val="24"/>
              </w:rPr>
            </w:pPr>
          </w:p>
        </w:tc>
        <w:tc>
          <w:tcPr>
            <w:tcW w:w="1975" w:type="dxa"/>
            <w:tcBorders>
              <w:bottom w:val="single" w:sz="4" w:space="0" w:color="auto"/>
            </w:tcBorders>
          </w:tcPr>
          <w:p w:rsidR="009E74C3" w:rsidRPr="00530044" w:rsidRDefault="009E74C3">
            <w:pPr>
              <w:rPr>
                <w:rFonts w:ascii="Tw Cen MT" w:hAnsi="Tw Cen MT"/>
                <w:sz w:val="24"/>
              </w:rPr>
            </w:pPr>
          </w:p>
        </w:tc>
      </w:tr>
      <w:tr w:rsidR="009E74C3" w:rsidRPr="00530044" w:rsidTr="009E74C3">
        <w:tc>
          <w:tcPr>
            <w:tcW w:w="3415" w:type="dxa"/>
            <w:tcBorders>
              <w:top w:val="single" w:sz="4" w:space="0" w:color="auto"/>
            </w:tcBorders>
          </w:tcPr>
          <w:p w:rsidR="009E74C3" w:rsidRPr="00530044" w:rsidRDefault="009E74C3">
            <w:pPr>
              <w:rPr>
                <w:rFonts w:ascii="Tw Cen MT" w:hAnsi="Tw Cen MT"/>
                <w:sz w:val="24"/>
              </w:rPr>
            </w:pPr>
            <w:r w:rsidRPr="00530044">
              <w:rPr>
                <w:rFonts w:ascii="Tw Cen MT" w:hAnsi="Tw Cen MT"/>
                <w:sz w:val="24"/>
              </w:rPr>
              <w:t>Parent Name (printed)</w:t>
            </w:r>
          </w:p>
        </w:tc>
        <w:tc>
          <w:tcPr>
            <w:tcW w:w="270" w:type="dxa"/>
          </w:tcPr>
          <w:p w:rsidR="009E74C3" w:rsidRPr="00530044" w:rsidRDefault="009E74C3">
            <w:pPr>
              <w:rPr>
                <w:rFonts w:ascii="Tw Cen MT" w:hAnsi="Tw Cen MT"/>
                <w:sz w:val="24"/>
              </w:rPr>
            </w:pPr>
          </w:p>
        </w:tc>
        <w:tc>
          <w:tcPr>
            <w:tcW w:w="3420" w:type="dxa"/>
            <w:tcBorders>
              <w:top w:val="single" w:sz="4" w:space="0" w:color="auto"/>
            </w:tcBorders>
          </w:tcPr>
          <w:p w:rsidR="009E74C3" w:rsidRPr="00530044" w:rsidRDefault="009E74C3">
            <w:pPr>
              <w:rPr>
                <w:rFonts w:ascii="Tw Cen MT" w:hAnsi="Tw Cen MT"/>
                <w:sz w:val="24"/>
              </w:rPr>
            </w:pPr>
            <w:r w:rsidRPr="00530044">
              <w:rPr>
                <w:rFonts w:ascii="Tw Cen MT" w:hAnsi="Tw Cen MT"/>
                <w:sz w:val="24"/>
              </w:rPr>
              <w:t>Parent Signature</w:t>
            </w:r>
          </w:p>
        </w:tc>
        <w:tc>
          <w:tcPr>
            <w:tcW w:w="270" w:type="dxa"/>
          </w:tcPr>
          <w:p w:rsidR="009E74C3" w:rsidRPr="00530044" w:rsidRDefault="009E74C3">
            <w:pPr>
              <w:rPr>
                <w:rFonts w:ascii="Tw Cen MT" w:hAnsi="Tw Cen MT"/>
                <w:sz w:val="24"/>
              </w:rPr>
            </w:pPr>
          </w:p>
        </w:tc>
        <w:tc>
          <w:tcPr>
            <w:tcW w:w="1975" w:type="dxa"/>
            <w:tcBorders>
              <w:top w:val="single" w:sz="4" w:space="0" w:color="auto"/>
            </w:tcBorders>
          </w:tcPr>
          <w:p w:rsidR="009E74C3" w:rsidRPr="00530044" w:rsidRDefault="009E74C3">
            <w:pPr>
              <w:rPr>
                <w:rFonts w:ascii="Tw Cen MT" w:hAnsi="Tw Cen MT"/>
                <w:sz w:val="24"/>
              </w:rPr>
            </w:pPr>
            <w:r w:rsidRPr="00530044">
              <w:rPr>
                <w:rFonts w:ascii="Tw Cen MT" w:hAnsi="Tw Cen MT"/>
                <w:sz w:val="24"/>
              </w:rPr>
              <w:t>Date</w:t>
            </w:r>
          </w:p>
        </w:tc>
      </w:tr>
      <w:tr w:rsidR="009E74C3" w:rsidRPr="00530044" w:rsidTr="009E74C3">
        <w:tc>
          <w:tcPr>
            <w:tcW w:w="3415" w:type="dxa"/>
            <w:tcBorders>
              <w:bottom w:val="single" w:sz="4" w:space="0" w:color="auto"/>
            </w:tcBorders>
          </w:tcPr>
          <w:p w:rsidR="009E74C3" w:rsidRPr="00530044" w:rsidRDefault="009E74C3">
            <w:pPr>
              <w:rPr>
                <w:rFonts w:ascii="Tw Cen MT" w:hAnsi="Tw Cen MT"/>
                <w:sz w:val="24"/>
              </w:rPr>
            </w:pPr>
          </w:p>
          <w:p w:rsidR="009E74C3" w:rsidRPr="00530044" w:rsidRDefault="009E74C3">
            <w:pPr>
              <w:rPr>
                <w:rFonts w:ascii="Tw Cen MT" w:hAnsi="Tw Cen MT"/>
                <w:sz w:val="24"/>
              </w:rPr>
            </w:pPr>
          </w:p>
          <w:p w:rsidR="009E74C3" w:rsidRPr="00530044" w:rsidRDefault="009E74C3">
            <w:pPr>
              <w:rPr>
                <w:rFonts w:ascii="Tw Cen MT" w:hAnsi="Tw Cen MT"/>
                <w:sz w:val="24"/>
              </w:rPr>
            </w:pPr>
          </w:p>
        </w:tc>
        <w:tc>
          <w:tcPr>
            <w:tcW w:w="270" w:type="dxa"/>
          </w:tcPr>
          <w:p w:rsidR="009E74C3" w:rsidRPr="00530044" w:rsidRDefault="009E74C3">
            <w:pPr>
              <w:rPr>
                <w:rFonts w:ascii="Tw Cen MT" w:hAnsi="Tw Cen MT"/>
                <w:sz w:val="24"/>
              </w:rPr>
            </w:pPr>
          </w:p>
        </w:tc>
        <w:tc>
          <w:tcPr>
            <w:tcW w:w="3420" w:type="dxa"/>
            <w:tcBorders>
              <w:bottom w:val="single" w:sz="4" w:space="0" w:color="auto"/>
            </w:tcBorders>
          </w:tcPr>
          <w:p w:rsidR="009E74C3" w:rsidRPr="00530044" w:rsidRDefault="009E74C3">
            <w:pPr>
              <w:rPr>
                <w:rFonts w:ascii="Tw Cen MT" w:hAnsi="Tw Cen MT"/>
                <w:sz w:val="24"/>
              </w:rPr>
            </w:pPr>
          </w:p>
        </w:tc>
        <w:tc>
          <w:tcPr>
            <w:tcW w:w="270" w:type="dxa"/>
          </w:tcPr>
          <w:p w:rsidR="009E74C3" w:rsidRPr="00530044" w:rsidRDefault="009E74C3">
            <w:pPr>
              <w:rPr>
                <w:rFonts w:ascii="Tw Cen MT" w:hAnsi="Tw Cen MT"/>
                <w:sz w:val="24"/>
              </w:rPr>
            </w:pPr>
          </w:p>
        </w:tc>
        <w:tc>
          <w:tcPr>
            <w:tcW w:w="1975" w:type="dxa"/>
            <w:tcBorders>
              <w:bottom w:val="single" w:sz="4" w:space="0" w:color="auto"/>
            </w:tcBorders>
          </w:tcPr>
          <w:p w:rsidR="009E74C3" w:rsidRPr="00530044" w:rsidRDefault="009E74C3">
            <w:pPr>
              <w:rPr>
                <w:rFonts w:ascii="Tw Cen MT" w:hAnsi="Tw Cen MT"/>
                <w:sz w:val="24"/>
              </w:rPr>
            </w:pPr>
          </w:p>
        </w:tc>
      </w:tr>
      <w:tr w:rsidR="009E74C3" w:rsidRPr="00530044" w:rsidTr="009E74C3">
        <w:tc>
          <w:tcPr>
            <w:tcW w:w="3415" w:type="dxa"/>
            <w:tcBorders>
              <w:top w:val="single" w:sz="4" w:space="0" w:color="auto"/>
            </w:tcBorders>
          </w:tcPr>
          <w:p w:rsidR="009E74C3" w:rsidRPr="00530044" w:rsidRDefault="009E74C3">
            <w:pPr>
              <w:rPr>
                <w:rFonts w:ascii="Tw Cen MT" w:hAnsi="Tw Cen MT"/>
                <w:sz w:val="24"/>
              </w:rPr>
            </w:pPr>
            <w:r w:rsidRPr="00530044">
              <w:rPr>
                <w:rFonts w:ascii="Tw Cen MT" w:hAnsi="Tw Cen MT"/>
                <w:sz w:val="24"/>
              </w:rPr>
              <w:t>Camper Name (printed)</w:t>
            </w:r>
          </w:p>
        </w:tc>
        <w:tc>
          <w:tcPr>
            <w:tcW w:w="270" w:type="dxa"/>
          </w:tcPr>
          <w:p w:rsidR="009E74C3" w:rsidRPr="00530044" w:rsidRDefault="009E74C3">
            <w:pPr>
              <w:rPr>
                <w:rFonts w:ascii="Tw Cen MT" w:hAnsi="Tw Cen MT"/>
                <w:sz w:val="24"/>
              </w:rPr>
            </w:pPr>
          </w:p>
        </w:tc>
        <w:tc>
          <w:tcPr>
            <w:tcW w:w="3420" w:type="dxa"/>
            <w:tcBorders>
              <w:top w:val="single" w:sz="4" w:space="0" w:color="auto"/>
            </w:tcBorders>
          </w:tcPr>
          <w:p w:rsidR="009E74C3" w:rsidRPr="00530044" w:rsidRDefault="009E74C3">
            <w:pPr>
              <w:rPr>
                <w:rFonts w:ascii="Tw Cen MT" w:hAnsi="Tw Cen MT"/>
                <w:sz w:val="24"/>
              </w:rPr>
            </w:pPr>
            <w:r w:rsidRPr="00530044">
              <w:rPr>
                <w:rFonts w:ascii="Tw Cen MT" w:hAnsi="Tw Cen MT"/>
                <w:sz w:val="24"/>
              </w:rPr>
              <w:t>Camper Signature</w:t>
            </w:r>
          </w:p>
        </w:tc>
        <w:tc>
          <w:tcPr>
            <w:tcW w:w="270" w:type="dxa"/>
          </w:tcPr>
          <w:p w:rsidR="009E74C3" w:rsidRPr="00530044" w:rsidRDefault="009E74C3">
            <w:pPr>
              <w:rPr>
                <w:rFonts w:ascii="Tw Cen MT" w:hAnsi="Tw Cen MT"/>
                <w:sz w:val="24"/>
              </w:rPr>
            </w:pPr>
          </w:p>
        </w:tc>
        <w:tc>
          <w:tcPr>
            <w:tcW w:w="1975" w:type="dxa"/>
            <w:tcBorders>
              <w:top w:val="single" w:sz="4" w:space="0" w:color="auto"/>
            </w:tcBorders>
          </w:tcPr>
          <w:p w:rsidR="009E74C3" w:rsidRPr="00530044" w:rsidRDefault="009E74C3" w:rsidP="009E74C3">
            <w:pPr>
              <w:rPr>
                <w:rFonts w:ascii="Tw Cen MT" w:hAnsi="Tw Cen MT"/>
                <w:sz w:val="24"/>
              </w:rPr>
            </w:pPr>
            <w:r w:rsidRPr="00530044">
              <w:rPr>
                <w:rFonts w:ascii="Tw Cen MT" w:hAnsi="Tw Cen MT"/>
                <w:sz w:val="24"/>
              </w:rPr>
              <w:t>Date</w:t>
            </w:r>
          </w:p>
        </w:tc>
      </w:tr>
    </w:tbl>
    <w:p w:rsidR="009656C1" w:rsidRPr="00530044" w:rsidRDefault="009656C1">
      <w:pPr>
        <w:rPr>
          <w:rFonts w:ascii="Tw Cen MT" w:hAnsi="Tw Cen MT"/>
          <w:sz w:val="28"/>
        </w:rPr>
      </w:pPr>
    </w:p>
    <w:sectPr w:rsidR="009656C1" w:rsidRPr="005300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44" w:rsidRDefault="00530044" w:rsidP="00530044">
      <w:r>
        <w:separator/>
      </w:r>
    </w:p>
  </w:endnote>
  <w:endnote w:type="continuationSeparator" w:id="0">
    <w:p w:rsidR="00530044" w:rsidRDefault="00530044" w:rsidP="0053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44" w:rsidRPr="00530044" w:rsidRDefault="00530044" w:rsidP="00530044">
    <w:pPr>
      <w:tabs>
        <w:tab w:val="left" w:pos="2418"/>
        <w:tab w:val="center" w:pos="5400"/>
      </w:tabs>
      <w:jc w:val="center"/>
      <w:rPr>
        <w:rFonts w:ascii="Tw Cen MT" w:hAnsi="Tw Cen MT" w:cs="Arial"/>
        <w:sz w:val="24"/>
        <w:szCs w:val="20"/>
      </w:rPr>
    </w:pPr>
    <w:r w:rsidRPr="00530044">
      <w:rPr>
        <w:rFonts w:ascii="Tw Cen MT" w:hAnsi="Tw Cen MT" w:cs="Arial"/>
        <w:sz w:val="24"/>
        <w:szCs w:val="20"/>
      </w:rPr>
      <w:t>Creative Summer at Holton-Arms School</w:t>
    </w:r>
    <w:r w:rsidR="0011699F">
      <w:rPr>
        <w:rFonts w:ascii="Tw Cen MT" w:hAnsi="Tw Cen MT" w:cs="Arial"/>
        <w:sz w:val="24"/>
        <w:szCs w:val="20"/>
      </w:rPr>
      <w:t xml:space="preserve"> </w:t>
    </w:r>
    <w:r w:rsidR="0011699F">
      <w:rPr>
        <w:rFonts w:ascii="Tw Cen MT" w:hAnsi="Tw Cen MT" w:cs="Arial"/>
        <w:sz w:val="24"/>
        <w:szCs w:val="20"/>
      </w:rPr>
      <w:sym w:font="Wingdings" w:char="F0A7"/>
    </w:r>
    <w:r w:rsidRPr="00530044">
      <w:rPr>
        <w:rFonts w:ascii="Tw Cen MT" w:hAnsi="Tw Cen MT" w:cs="Arial"/>
        <w:sz w:val="24"/>
        <w:szCs w:val="20"/>
      </w:rPr>
      <w:t xml:space="preserve"> 7303 River Road</w:t>
    </w:r>
    <w:r w:rsidR="0011699F">
      <w:rPr>
        <w:rFonts w:ascii="Tw Cen MT" w:hAnsi="Tw Cen MT" w:cs="Arial"/>
        <w:sz w:val="24"/>
        <w:szCs w:val="20"/>
      </w:rPr>
      <w:t xml:space="preserve"> </w:t>
    </w:r>
    <w:r w:rsidR="0011699F">
      <w:rPr>
        <w:rFonts w:ascii="Tw Cen MT" w:hAnsi="Tw Cen MT" w:cs="Arial"/>
        <w:sz w:val="24"/>
        <w:szCs w:val="20"/>
      </w:rPr>
      <w:sym w:font="Wingdings" w:char="F0A7"/>
    </w:r>
    <w:r w:rsidRPr="00530044">
      <w:rPr>
        <w:rFonts w:ascii="Tw Cen MT" w:hAnsi="Tw Cen MT" w:cs="Arial"/>
        <w:sz w:val="24"/>
        <w:szCs w:val="20"/>
      </w:rPr>
      <w:t xml:space="preserve"> Bethesda, MD 20817-4640</w:t>
    </w:r>
  </w:p>
  <w:p w:rsidR="00530044" w:rsidRPr="00530044" w:rsidRDefault="00530044" w:rsidP="00530044">
    <w:pPr>
      <w:jc w:val="center"/>
      <w:rPr>
        <w:rFonts w:ascii="Tw Cen MT" w:hAnsi="Tw Cen MT"/>
        <w:sz w:val="28"/>
      </w:rPr>
    </w:pPr>
    <w:r w:rsidRPr="00530044">
      <w:rPr>
        <w:rFonts w:ascii="Tw Cen MT" w:hAnsi="Tw Cen MT" w:cs="Arial"/>
        <w:sz w:val="24"/>
        <w:szCs w:val="20"/>
      </w:rPr>
      <w:t xml:space="preserve">Phone: 301-365-6003 </w:t>
    </w:r>
    <w:r w:rsidR="0011699F">
      <w:rPr>
        <w:rFonts w:ascii="Tw Cen MT" w:hAnsi="Tw Cen MT" w:cs="Arial"/>
        <w:sz w:val="24"/>
        <w:szCs w:val="20"/>
      </w:rPr>
      <w:sym w:font="Wingdings" w:char="F0A7"/>
    </w:r>
    <w:r w:rsidRPr="00530044">
      <w:rPr>
        <w:rFonts w:ascii="Tw Cen MT" w:hAnsi="Tw Cen MT" w:cs="Arial"/>
        <w:sz w:val="24"/>
        <w:szCs w:val="20"/>
      </w:rPr>
      <w:t xml:space="preserve"> Fax: 301-365-6087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44" w:rsidRDefault="00530044" w:rsidP="00530044">
      <w:r>
        <w:separator/>
      </w:r>
    </w:p>
  </w:footnote>
  <w:footnote w:type="continuationSeparator" w:id="0">
    <w:p w:rsidR="00530044" w:rsidRDefault="00530044" w:rsidP="0053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44" w:rsidRPr="0011699F" w:rsidRDefault="0011699F" w:rsidP="0011699F">
    <w:pPr>
      <w:pStyle w:val="Header"/>
      <w:jc w:val="center"/>
      <w:rPr>
        <w:rFonts w:ascii="Tw Cen MT" w:hAnsi="Tw Cen MT"/>
        <w:b/>
        <w:sz w:val="48"/>
      </w:rPr>
    </w:pPr>
    <w:r w:rsidRPr="0011699F">
      <w:rPr>
        <w:rFonts w:ascii="Tw Cen MT" w:hAnsi="Tw Cen MT"/>
        <w:b/>
        <w:noProof/>
        <w:sz w:val="48"/>
      </w:rPr>
      <w:drawing>
        <wp:anchor distT="0" distB="0" distL="114300" distR="114300" simplePos="0" relativeHeight="251659264" behindDoc="1" locked="0" layoutInCell="1" allowOverlap="1" wp14:anchorId="42E731EF" wp14:editId="3A736E26">
          <wp:simplePos x="0" y="0"/>
          <wp:positionH relativeFrom="page">
            <wp:posOffset>685800</wp:posOffset>
          </wp:positionH>
          <wp:positionV relativeFrom="page">
            <wp:posOffset>228600</wp:posOffset>
          </wp:positionV>
          <wp:extent cx="94183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stars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832" cy="914400"/>
                  </a:xfrm>
                  <a:prstGeom prst="rect">
                    <a:avLst/>
                  </a:prstGeom>
                </pic:spPr>
              </pic:pic>
            </a:graphicData>
          </a:graphic>
          <wp14:sizeRelH relativeFrom="margin">
            <wp14:pctWidth>0</wp14:pctWidth>
          </wp14:sizeRelH>
          <wp14:sizeRelV relativeFrom="margin">
            <wp14:pctHeight>0</wp14:pctHeight>
          </wp14:sizeRelV>
        </wp:anchor>
      </w:drawing>
    </w:r>
    <w:r w:rsidR="003D58CB">
      <w:rPr>
        <w:rFonts w:ascii="Tw Cen MT" w:hAnsi="Tw Cen MT"/>
        <w:b/>
        <w:sz w:val="48"/>
      </w:rPr>
      <w:t>Creative Summer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11CDF"/>
    <w:multiLevelType w:val="hybridMultilevel"/>
    <w:tmpl w:val="89C2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3C"/>
    <w:rsid w:val="000A2456"/>
    <w:rsid w:val="0011699F"/>
    <w:rsid w:val="003658E5"/>
    <w:rsid w:val="003D58CB"/>
    <w:rsid w:val="003F0C10"/>
    <w:rsid w:val="00530044"/>
    <w:rsid w:val="00756F3C"/>
    <w:rsid w:val="00882B02"/>
    <w:rsid w:val="00895899"/>
    <w:rsid w:val="009656C1"/>
    <w:rsid w:val="009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C1"/>
    <w:pPr>
      <w:ind w:left="720"/>
      <w:contextualSpacing/>
    </w:pPr>
  </w:style>
  <w:style w:type="table" w:styleId="TableGrid">
    <w:name w:val="Table Grid"/>
    <w:basedOn w:val="TableNormal"/>
    <w:uiPriority w:val="39"/>
    <w:rsid w:val="009E7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E5"/>
    <w:rPr>
      <w:rFonts w:ascii="Segoe UI" w:hAnsi="Segoe UI" w:cs="Segoe UI"/>
      <w:sz w:val="18"/>
      <w:szCs w:val="18"/>
    </w:rPr>
  </w:style>
  <w:style w:type="paragraph" w:styleId="Header">
    <w:name w:val="header"/>
    <w:basedOn w:val="Normal"/>
    <w:link w:val="HeaderChar"/>
    <w:uiPriority w:val="99"/>
    <w:unhideWhenUsed/>
    <w:rsid w:val="00530044"/>
    <w:pPr>
      <w:tabs>
        <w:tab w:val="center" w:pos="4680"/>
        <w:tab w:val="right" w:pos="9360"/>
      </w:tabs>
    </w:pPr>
  </w:style>
  <w:style w:type="character" w:customStyle="1" w:styleId="HeaderChar">
    <w:name w:val="Header Char"/>
    <w:basedOn w:val="DefaultParagraphFont"/>
    <w:link w:val="Header"/>
    <w:uiPriority w:val="99"/>
    <w:rsid w:val="00530044"/>
  </w:style>
  <w:style w:type="paragraph" w:styleId="Footer">
    <w:name w:val="footer"/>
    <w:basedOn w:val="Normal"/>
    <w:link w:val="FooterChar"/>
    <w:uiPriority w:val="99"/>
    <w:unhideWhenUsed/>
    <w:rsid w:val="00530044"/>
    <w:pPr>
      <w:tabs>
        <w:tab w:val="center" w:pos="4680"/>
        <w:tab w:val="right" w:pos="9360"/>
      </w:tabs>
    </w:pPr>
  </w:style>
  <w:style w:type="character" w:customStyle="1" w:styleId="FooterChar">
    <w:name w:val="Footer Char"/>
    <w:basedOn w:val="DefaultParagraphFont"/>
    <w:link w:val="Footer"/>
    <w:uiPriority w:val="99"/>
    <w:rsid w:val="00530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C1"/>
    <w:pPr>
      <w:ind w:left="720"/>
      <w:contextualSpacing/>
    </w:pPr>
  </w:style>
  <w:style w:type="table" w:styleId="TableGrid">
    <w:name w:val="Table Grid"/>
    <w:basedOn w:val="TableNormal"/>
    <w:uiPriority w:val="39"/>
    <w:rsid w:val="009E7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E5"/>
    <w:rPr>
      <w:rFonts w:ascii="Segoe UI" w:hAnsi="Segoe UI" w:cs="Segoe UI"/>
      <w:sz w:val="18"/>
      <w:szCs w:val="18"/>
    </w:rPr>
  </w:style>
  <w:style w:type="paragraph" w:styleId="Header">
    <w:name w:val="header"/>
    <w:basedOn w:val="Normal"/>
    <w:link w:val="HeaderChar"/>
    <w:uiPriority w:val="99"/>
    <w:unhideWhenUsed/>
    <w:rsid w:val="00530044"/>
    <w:pPr>
      <w:tabs>
        <w:tab w:val="center" w:pos="4680"/>
        <w:tab w:val="right" w:pos="9360"/>
      </w:tabs>
    </w:pPr>
  </w:style>
  <w:style w:type="character" w:customStyle="1" w:styleId="HeaderChar">
    <w:name w:val="Header Char"/>
    <w:basedOn w:val="DefaultParagraphFont"/>
    <w:link w:val="Header"/>
    <w:uiPriority w:val="99"/>
    <w:rsid w:val="00530044"/>
  </w:style>
  <w:style w:type="paragraph" w:styleId="Footer">
    <w:name w:val="footer"/>
    <w:basedOn w:val="Normal"/>
    <w:link w:val="FooterChar"/>
    <w:uiPriority w:val="99"/>
    <w:unhideWhenUsed/>
    <w:rsid w:val="00530044"/>
    <w:pPr>
      <w:tabs>
        <w:tab w:val="center" w:pos="4680"/>
        <w:tab w:val="right" w:pos="9360"/>
      </w:tabs>
    </w:pPr>
  </w:style>
  <w:style w:type="character" w:customStyle="1" w:styleId="FooterChar">
    <w:name w:val="Footer Char"/>
    <w:basedOn w:val="DefaultParagraphFont"/>
    <w:link w:val="Footer"/>
    <w:uiPriority w:val="99"/>
    <w:rsid w:val="0053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33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644">
          <w:marLeft w:val="0"/>
          <w:marRight w:val="0"/>
          <w:marTop w:val="0"/>
          <w:marBottom w:val="0"/>
          <w:divBdr>
            <w:top w:val="none" w:sz="0" w:space="0" w:color="auto"/>
            <w:left w:val="none" w:sz="0" w:space="0" w:color="auto"/>
            <w:bottom w:val="none" w:sz="0" w:space="0" w:color="auto"/>
            <w:right w:val="none" w:sz="0" w:space="0" w:color="auto"/>
          </w:divBdr>
        </w:div>
        <w:div w:id="519660690">
          <w:marLeft w:val="0"/>
          <w:marRight w:val="0"/>
          <w:marTop w:val="0"/>
          <w:marBottom w:val="0"/>
          <w:divBdr>
            <w:top w:val="none" w:sz="0" w:space="0" w:color="auto"/>
            <w:left w:val="none" w:sz="0" w:space="0" w:color="auto"/>
            <w:bottom w:val="none" w:sz="0" w:space="0" w:color="auto"/>
            <w:right w:val="none" w:sz="0" w:space="0" w:color="auto"/>
          </w:divBdr>
        </w:div>
        <w:div w:id="1259633192">
          <w:marLeft w:val="0"/>
          <w:marRight w:val="0"/>
          <w:marTop w:val="0"/>
          <w:marBottom w:val="0"/>
          <w:divBdr>
            <w:top w:val="none" w:sz="0" w:space="0" w:color="auto"/>
            <w:left w:val="none" w:sz="0" w:space="0" w:color="auto"/>
            <w:bottom w:val="none" w:sz="0" w:space="0" w:color="auto"/>
            <w:right w:val="none" w:sz="0" w:space="0" w:color="auto"/>
          </w:divBdr>
        </w:div>
        <w:div w:id="35398965">
          <w:marLeft w:val="0"/>
          <w:marRight w:val="0"/>
          <w:marTop w:val="0"/>
          <w:marBottom w:val="0"/>
          <w:divBdr>
            <w:top w:val="none" w:sz="0" w:space="0" w:color="auto"/>
            <w:left w:val="none" w:sz="0" w:space="0" w:color="auto"/>
            <w:bottom w:val="none" w:sz="0" w:space="0" w:color="auto"/>
            <w:right w:val="none" w:sz="0" w:space="0" w:color="auto"/>
          </w:divBdr>
        </w:div>
        <w:div w:id="82922110">
          <w:marLeft w:val="0"/>
          <w:marRight w:val="0"/>
          <w:marTop w:val="0"/>
          <w:marBottom w:val="0"/>
          <w:divBdr>
            <w:top w:val="none" w:sz="0" w:space="0" w:color="auto"/>
            <w:left w:val="none" w:sz="0" w:space="0" w:color="auto"/>
            <w:bottom w:val="none" w:sz="0" w:space="0" w:color="auto"/>
            <w:right w:val="none" w:sz="0" w:space="0" w:color="auto"/>
          </w:divBdr>
        </w:div>
        <w:div w:id="1534267138">
          <w:marLeft w:val="0"/>
          <w:marRight w:val="0"/>
          <w:marTop w:val="0"/>
          <w:marBottom w:val="0"/>
          <w:divBdr>
            <w:top w:val="none" w:sz="0" w:space="0" w:color="auto"/>
            <w:left w:val="none" w:sz="0" w:space="0" w:color="auto"/>
            <w:bottom w:val="none" w:sz="0" w:space="0" w:color="auto"/>
            <w:right w:val="none" w:sz="0" w:space="0" w:color="auto"/>
          </w:divBdr>
        </w:div>
        <w:div w:id="1375036209">
          <w:marLeft w:val="0"/>
          <w:marRight w:val="0"/>
          <w:marTop w:val="0"/>
          <w:marBottom w:val="0"/>
          <w:divBdr>
            <w:top w:val="none" w:sz="0" w:space="0" w:color="auto"/>
            <w:left w:val="none" w:sz="0" w:space="0" w:color="auto"/>
            <w:bottom w:val="none" w:sz="0" w:space="0" w:color="auto"/>
            <w:right w:val="none" w:sz="0" w:space="0" w:color="auto"/>
          </w:divBdr>
        </w:div>
        <w:div w:id="1637175231">
          <w:marLeft w:val="0"/>
          <w:marRight w:val="0"/>
          <w:marTop w:val="0"/>
          <w:marBottom w:val="0"/>
          <w:divBdr>
            <w:top w:val="none" w:sz="0" w:space="0" w:color="auto"/>
            <w:left w:val="none" w:sz="0" w:space="0" w:color="auto"/>
            <w:bottom w:val="none" w:sz="0" w:space="0" w:color="auto"/>
            <w:right w:val="none" w:sz="0" w:space="0" w:color="auto"/>
          </w:divBdr>
        </w:div>
        <w:div w:id="1961371732">
          <w:marLeft w:val="0"/>
          <w:marRight w:val="0"/>
          <w:marTop w:val="0"/>
          <w:marBottom w:val="0"/>
          <w:divBdr>
            <w:top w:val="none" w:sz="0" w:space="0" w:color="auto"/>
            <w:left w:val="none" w:sz="0" w:space="0" w:color="auto"/>
            <w:bottom w:val="none" w:sz="0" w:space="0" w:color="auto"/>
            <w:right w:val="none" w:sz="0" w:space="0" w:color="auto"/>
          </w:divBdr>
        </w:div>
        <w:div w:id="866254864">
          <w:marLeft w:val="0"/>
          <w:marRight w:val="0"/>
          <w:marTop w:val="0"/>
          <w:marBottom w:val="0"/>
          <w:divBdr>
            <w:top w:val="none" w:sz="0" w:space="0" w:color="auto"/>
            <w:left w:val="none" w:sz="0" w:space="0" w:color="auto"/>
            <w:bottom w:val="none" w:sz="0" w:space="0" w:color="auto"/>
            <w:right w:val="none" w:sz="0" w:space="0" w:color="auto"/>
          </w:divBdr>
        </w:div>
        <w:div w:id="2070377780">
          <w:marLeft w:val="0"/>
          <w:marRight w:val="0"/>
          <w:marTop w:val="0"/>
          <w:marBottom w:val="0"/>
          <w:divBdr>
            <w:top w:val="none" w:sz="0" w:space="0" w:color="auto"/>
            <w:left w:val="none" w:sz="0" w:space="0" w:color="auto"/>
            <w:bottom w:val="none" w:sz="0" w:space="0" w:color="auto"/>
            <w:right w:val="none" w:sz="0" w:space="0" w:color="auto"/>
          </w:divBdr>
        </w:div>
        <w:div w:id="1802189155">
          <w:marLeft w:val="0"/>
          <w:marRight w:val="0"/>
          <w:marTop w:val="0"/>
          <w:marBottom w:val="0"/>
          <w:divBdr>
            <w:top w:val="none" w:sz="0" w:space="0" w:color="auto"/>
            <w:left w:val="none" w:sz="0" w:space="0" w:color="auto"/>
            <w:bottom w:val="none" w:sz="0" w:space="0" w:color="auto"/>
            <w:right w:val="none" w:sz="0" w:space="0" w:color="auto"/>
          </w:divBdr>
        </w:div>
        <w:div w:id="748506766">
          <w:marLeft w:val="0"/>
          <w:marRight w:val="0"/>
          <w:marTop w:val="0"/>
          <w:marBottom w:val="0"/>
          <w:divBdr>
            <w:top w:val="none" w:sz="0" w:space="0" w:color="auto"/>
            <w:left w:val="none" w:sz="0" w:space="0" w:color="auto"/>
            <w:bottom w:val="none" w:sz="0" w:space="0" w:color="auto"/>
            <w:right w:val="none" w:sz="0" w:space="0" w:color="auto"/>
          </w:divBdr>
        </w:div>
        <w:div w:id="1095707013">
          <w:marLeft w:val="0"/>
          <w:marRight w:val="0"/>
          <w:marTop w:val="0"/>
          <w:marBottom w:val="0"/>
          <w:divBdr>
            <w:top w:val="none" w:sz="0" w:space="0" w:color="auto"/>
            <w:left w:val="none" w:sz="0" w:space="0" w:color="auto"/>
            <w:bottom w:val="none" w:sz="0" w:space="0" w:color="auto"/>
            <w:right w:val="none" w:sz="0" w:space="0" w:color="auto"/>
          </w:divBdr>
        </w:div>
        <w:div w:id="1496923061">
          <w:marLeft w:val="0"/>
          <w:marRight w:val="0"/>
          <w:marTop w:val="0"/>
          <w:marBottom w:val="0"/>
          <w:divBdr>
            <w:top w:val="none" w:sz="0" w:space="0" w:color="auto"/>
            <w:left w:val="none" w:sz="0" w:space="0" w:color="auto"/>
            <w:bottom w:val="none" w:sz="0" w:space="0" w:color="auto"/>
            <w:right w:val="none" w:sz="0" w:space="0" w:color="auto"/>
          </w:divBdr>
        </w:div>
        <w:div w:id="703555634">
          <w:marLeft w:val="0"/>
          <w:marRight w:val="0"/>
          <w:marTop w:val="0"/>
          <w:marBottom w:val="0"/>
          <w:divBdr>
            <w:top w:val="none" w:sz="0" w:space="0" w:color="auto"/>
            <w:left w:val="none" w:sz="0" w:space="0" w:color="auto"/>
            <w:bottom w:val="none" w:sz="0" w:space="0" w:color="auto"/>
            <w:right w:val="none" w:sz="0" w:space="0" w:color="auto"/>
          </w:divBdr>
        </w:div>
        <w:div w:id="1538160772">
          <w:marLeft w:val="0"/>
          <w:marRight w:val="0"/>
          <w:marTop w:val="0"/>
          <w:marBottom w:val="0"/>
          <w:divBdr>
            <w:top w:val="none" w:sz="0" w:space="0" w:color="auto"/>
            <w:left w:val="none" w:sz="0" w:space="0" w:color="auto"/>
            <w:bottom w:val="none" w:sz="0" w:space="0" w:color="auto"/>
            <w:right w:val="none" w:sz="0" w:space="0" w:color="auto"/>
          </w:divBdr>
        </w:div>
        <w:div w:id="355273518">
          <w:marLeft w:val="0"/>
          <w:marRight w:val="0"/>
          <w:marTop w:val="0"/>
          <w:marBottom w:val="0"/>
          <w:divBdr>
            <w:top w:val="none" w:sz="0" w:space="0" w:color="auto"/>
            <w:left w:val="none" w:sz="0" w:space="0" w:color="auto"/>
            <w:bottom w:val="none" w:sz="0" w:space="0" w:color="auto"/>
            <w:right w:val="none" w:sz="0" w:space="0" w:color="auto"/>
          </w:divBdr>
        </w:div>
        <w:div w:id="1766027006">
          <w:marLeft w:val="0"/>
          <w:marRight w:val="0"/>
          <w:marTop w:val="0"/>
          <w:marBottom w:val="0"/>
          <w:divBdr>
            <w:top w:val="none" w:sz="0" w:space="0" w:color="auto"/>
            <w:left w:val="none" w:sz="0" w:space="0" w:color="auto"/>
            <w:bottom w:val="none" w:sz="0" w:space="0" w:color="auto"/>
            <w:right w:val="none" w:sz="0" w:space="0" w:color="auto"/>
          </w:divBdr>
        </w:div>
        <w:div w:id="1021974162">
          <w:marLeft w:val="0"/>
          <w:marRight w:val="0"/>
          <w:marTop w:val="0"/>
          <w:marBottom w:val="0"/>
          <w:divBdr>
            <w:top w:val="none" w:sz="0" w:space="0" w:color="auto"/>
            <w:left w:val="none" w:sz="0" w:space="0" w:color="auto"/>
            <w:bottom w:val="none" w:sz="0" w:space="0" w:color="auto"/>
            <w:right w:val="none" w:sz="0" w:space="0" w:color="auto"/>
          </w:divBdr>
        </w:div>
        <w:div w:id="4325972">
          <w:marLeft w:val="0"/>
          <w:marRight w:val="0"/>
          <w:marTop w:val="0"/>
          <w:marBottom w:val="0"/>
          <w:divBdr>
            <w:top w:val="none" w:sz="0" w:space="0" w:color="auto"/>
            <w:left w:val="none" w:sz="0" w:space="0" w:color="auto"/>
            <w:bottom w:val="none" w:sz="0" w:space="0" w:color="auto"/>
            <w:right w:val="none" w:sz="0" w:space="0" w:color="auto"/>
          </w:divBdr>
        </w:div>
        <w:div w:id="1317370459">
          <w:marLeft w:val="0"/>
          <w:marRight w:val="0"/>
          <w:marTop w:val="0"/>
          <w:marBottom w:val="0"/>
          <w:divBdr>
            <w:top w:val="none" w:sz="0" w:space="0" w:color="auto"/>
            <w:left w:val="none" w:sz="0" w:space="0" w:color="auto"/>
            <w:bottom w:val="none" w:sz="0" w:space="0" w:color="auto"/>
            <w:right w:val="none" w:sz="0" w:space="0" w:color="auto"/>
          </w:divBdr>
        </w:div>
        <w:div w:id="805006078">
          <w:marLeft w:val="0"/>
          <w:marRight w:val="0"/>
          <w:marTop w:val="0"/>
          <w:marBottom w:val="0"/>
          <w:divBdr>
            <w:top w:val="none" w:sz="0" w:space="0" w:color="auto"/>
            <w:left w:val="none" w:sz="0" w:space="0" w:color="auto"/>
            <w:bottom w:val="none" w:sz="0" w:space="0" w:color="auto"/>
            <w:right w:val="none" w:sz="0" w:space="0" w:color="auto"/>
          </w:divBdr>
        </w:div>
        <w:div w:id="946081033">
          <w:marLeft w:val="0"/>
          <w:marRight w:val="0"/>
          <w:marTop w:val="0"/>
          <w:marBottom w:val="0"/>
          <w:divBdr>
            <w:top w:val="none" w:sz="0" w:space="0" w:color="auto"/>
            <w:left w:val="none" w:sz="0" w:space="0" w:color="auto"/>
            <w:bottom w:val="none" w:sz="0" w:space="0" w:color="auto"/>
            <w:right w:val="none" w:sz="0" w:space="0" w:color="auto"/>
          </w:divBdr>
        </w:div>
        <w:div w:id="219443781">
          <w:marLeft w:val="0"/>
          <w:marRight w:val="0"/>
          <w:marTop w:val="0"/>
          <w:marBottom w:val="0"/>
          <w:divBdr>
            <w:top w:val="none" w:sz="0" w:space="0" w:color="auto"/>
            <w:left w:val="none" w:sz="0" w:space="0" w:color="auto"/>
            <w:bottom w:val="none" w:sz="0" w:space="0" w:color="auto"/>
            <w:right w:val="none" w:sz="0" w:space="0" w:color="auto"/>
          </w:divBdr>
        </w:div>
        <w:div w:id="2002662185">
          <w:marLeft w:val="0"/>
          <w:marRight w:val="0"/>
          <w:marTop w:val="0"/>
          <w:marBottom w:val="0"/>
          <w:divBdr>
            <w:top w:val="none" w:sz="0" w:space="0" w:color="auto"/>
            <w:left w:val="none" w:sz="0" w:space="0" w:color="auto"/>
            <w:bottom w:val="none" w:sz="0" w:space="0" w:color="auto"/>
            <w:right w:val="none" w:sz="0" w:space="0" w:color="auto"/>
          </w:divBdr>
        </w:div>
        <w:div w:id="1030641516">
          <w:marLeft w:val="0"/>
          <w:marRight w:val="0"/>
          <w:marTop w:val="0"/>
          <w:marBottom w:val="0"/>
          <w:divBdr>
            <w:top w:val="none" w:sz="0" w:space="0" w:color="auto"/>
            <w:left w:val="none" w:sz="0" w:space="0" w:color="auto"/>
            <w:bottom w:val="none" w:sz="0" w:space="0" w:color="auto"/>
            <w:right w:val="none" w:sz="0" w:space="0" w:color="auto"/>
          </w:divBdr>
        </w:div>
        <w:div w:id="2075160721">
          <w:marLeft w:val="0"/>
          <w:marRight w:val="0"/>
          <w:marTop w:val="0"/>
          <w:marBottom w:val="0"/>
          <w:divBdr>
            <w:top w:val="none" w:sz="0" w:space="0" w:color="auto"/>
            <w:left w:val="none" w:sz="0" w:space="0" w:color="auto"/>
            <w:bottom w:val="none" w:sz="0" w:space="0" w:color="auto"/>
            <w:right w:val="none" w:sz="0" w:space="0" w:color="auto"/>
          </w:divBdr>
        </w:div>
        <w:div w:id="163210987">
          <w:marLeft w:val="0"/>
          <w:marRight w:val="0"/>
          <w:marTop w:val="0"/>
          <w:marBottom w:val="0"/>
          <w:divBdr>
            <w:top w:val="none" w:sz="0" w:space="0" w:color="auto"/>
            <w:left w:val="none" w:sz="0" w:space="0" w:color="auto"/>
            <w:bottom w:val="none" w:sz="0" w:space="0" w:color="auto"/>
            <w:right w:val="none" w:sz="0" w:space="0" w:color="auto"/>
          </w:divBdr>
        </w:div>
        <w:div w:id="1891729077">
          <w:marLeft w:val="0"/>
          <w:marRight w:val="0"/>
          <w:marTop w:val="0"/>
          <w:marBottom w:val="0"/>
          <w:divBdr>
            <w:top w:val="none" w:sz="0" w:space="0" w:color="auto"/>
            <w:left w:val="none" w:sz="0" w:space="0" w:color="auto"/>
            <w:bottom w:val="none" w:sz="0" w:space="0" w:color="auto"/>
            <w:right w:val="none" w:sz="0" w:space="0" w:color="auto"/>
          </w:divBdr>
        </w:div>
        <w:div w:id="98844260">
          <w:marLeft w:val="0"/>
          <w:marRight w:val="0"/>
          <w:marTop w:val="0"/>
          <w:marBottom w:val="0"/>
          <w:divBdr>
            <w:top w:val="none" w:sz="0" w:space="0" w:color="auto"/>
            <w:left w:val="none" w:sz="0" w:space="0" w:color="auto"/>
            <w:bottom w:val="none" w:sz="0" w:space="0" w:color="auto"/>
            <w:right w:val="none" w:sz="0" w:space="0" w:color="auto"/>
          </w:divBdr>
        </w:div>
        <w:div w:id="711421048">
          <w:marLeft w:val="0"/>
          <w:marRight w:val="0"/>
          <w:marTop w:val="0"/>
          <w:marBottom w:val="0"/>
          <w:divBdr>
            <w:top w:val="none" w:sz="0" w:space="0" w:color="auto"/>
            <w:left w:val="none" w:sz="0" w:space="0" w:color="auto"/>
            <w:bottom w:val="none" w:sz="0" w:space="0" w:color="auto"/>
            <w:right w:val="none" w:sz="0" w:space="0" w:color="auto"/>
          </w:divBdr>
        </w:div>
        <w:div w:id="1759595284">
          <w:marLeft w:val="0"/>
          <w:marRight w:val="0"/>
          <w:marTop w:val="0"/>
          <w:marBottom w:val="0"/>
          <w:divBdr>
            <w:top w:val="none" w:sz="0" w:space="0" w:color="auto"/>
            <w:left w:val="none" w:sz="0" w:space="0" w:color="auto"/>
            <w:bottom w:val="none" w:sz="0" w:space="0" w:color="auto"/>
            <w:right w:val="none" w:sz="0" w:space="0" w:color="auto"/>
          </w:divBdr>
        </w:div>
        <w:div w:id="1305770663">
          <w:marLeft w:val="0"/>
          <w:marRight w:val="0"/>
          <w:marTop w:val="0"/>
          <w:marBottom w:val="0"/>
          <w:divBdr>
            <w:top w:val="none" w:sz="0" w:space="0" w:color="auto"/>
            <w:left w:val="none" w:sz="0" w:space="0" w:color="auto"/>
            <w:bottom w:val="none" w:sz="0" w:space="0" w:color="auto"/>
            <w:right w:val="none" w:sz="0" w:space="0" w:color="auto"/>
          </w:divBdr>
        </w:div>
        <w:div w:id="37895399">
          <w:marLeft w:val="0"/>
          <w:marRight w:val="0"/>
          <w:marTop w:val="0"/>
          <w:marBottom w:val="0"/>
          <w:divBdr>
            <w:top w:val="none" w:sz="0" w:space="0" w:color="auto"/>
            <w:left w:val="none" w:sz="0" w:space="0" w:color="auto"/>
            <w:bottom w:val="none" w:sz="0" w:space="0" w:color="auto"/>
            <w:right w:val="none" w:sz="0" w:space="0" w:color="auto"/>
          </w:divBdr>
        </w:div>
        <w:div w:id="185674759">
          <w:marLeft w:val="0"/>
          <w:marRight w:val="0"/>
          <w:marTop w:val="0"/>
          <w:marBottom w:val="0"/>
          <w:divBdr>
            <w:top w:val="none" w:sz="0" w:space="0" w:color="auto"/>
            <w:left w:val="none" w:sz="0" w:space="0" w:color="auto"/>
            <w:bottom w:val="none" w:sz="0" w:space="0" w:color="auto"/>
            <w:right w:val="none" w:sz="0" w:space="0" w:color="auto"/>
          </w:divBdr>
        </w:div>
        <w:div w:id="460802276">
          <w:marLeft w:val="0"/>
          <w:marRight w:val="0"/>
          <w:marTop w:val="0"/>
          <w:marBottom w:val="0"/>
          <w:divBdr>
            <w:top w:val="none" w:sz="0" w:space="0" w:color="auto"/>
            <w:left w:val="none" w:sz="0" w:space="0" w:color="auto"/>
            <w:bottom w:val="none" w:sz="0" w:space="0" w:color="auto"/>
            <w:right w:val="none" w:sz="0" w:space="0" w:color="auto"/>
          </w:divBdr>
        </w:div>
        <w:div w:id="2755428">
          <w:marLeft w:val="0"/>
          <w:marRight w:val="0"/>
          <w:marTop w:val="0"/>
          <w:marBottom w:val="0"/>
          <w:divBdr>
            <w:top w:val="none" w:sz="0" w:space="0" w:color="auto"/>
            <w:left w:val="none" w:sz="0" w:space="0" w:color="auto"/>
            <w:bottom w:val="none" w:sz="0" w:space="0" w:color="auto"/>
            <w:right w:val="none" w:sz="0" w:space="0" w:color="auto"/>
          </w:divBdr>
        </w:div>
        <w:div w:id="253443578">
          <w:marLeft w:val="0"/>
          <w:marRight w:val="0"/>
          <w:marTop w:val="0"/>
          <w:marBottom w:val="0"/>
          <w:divBdr>
            <w:top w:val="none" w:sz="0" w:space="0" w:color="auto"/>
            <w:left w:val="none" w:sz="0" w:space="0" w:color="auto"/>
            <w:bottom w:val="none" w:sz="0" w:space="0" w:color="auto"/>
            <w:right w:val="none" w:sz="0" w:space="0" w:color="auto"/>
          </w:divBdr>
        </w:div>
        <w:div w:id="8894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Warth</dc:creator>
  <cp:lastModifiedBy>Callie Lindsey</cp:lastModifiedBy>
  <cp:revision>2</cp:revision>
  <cp:lastPrinted>2017-05-19T15:44:00Z</cp:lastPrinted>
  <dcterms:created xsi:type="dcterms:W3CDTF">2017-11-06T16:22:00Z</dcterms:created>
  <dcterms:modified xsi:type="dcterms:W3CDTF">2017-11-06T16:22:00Z</dcterms:modified>
</cp:coreProperties>
</file>